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0FF2B3" w14:textId="071AEDD5" w:rsidR="00105431" w:rsidRPr="001E0BCA" w:rsidRDefault="001E0BCA" w:rsidP="00105431">
      <w:pPr>
        <w:spacing w:after="120" w:line="276" w:lineRule="auto"/>
        <w:contextualSpacing/>
        <w:rPr>
          <w:sz w:val="22"/>
        </w:rPr>
      </w:pPr>
      <w:r w:rsidRPr="001E0BCA">
        <w:rPr>
          <w:sz w:val="22"/>
        </w:rPr>
        <w:t xml:space="preserve">Klasa: </w:t>
      </w:r>
      <w:r w:rsidR="00105431" w:rsidRPr="001E0BCA">
        <w:rPr>
          <w:sz w:val="22"/>
        </w:rPr>
        <w:t>003-06/</w:t>
      </w:r>
      <w:r w:rsidR="005548AB">
        <w:rPr>
          <w:sz w:val="22"/>
        </w:rPr>
        <w:t>20</w:t>
      </w:r>
      <w:r w:rsidR="00105431" w:rsidRPr="001E0BCA">
        <w:rPr>
          <w:sz w:val="22"/>
        </w:rPr>
        <w:t>-01</w:t>
      </w:r>
    </w:p>
    <w:p w14:paraId="1EDE8A35" w14:textId="7102E726" w:rsidR="00105431" w:rsidRPr="001E0BCA" w:rsidRDefault="00105431" w:rsidP="00105431">
      <w:pPr>
        <w:spacing w:after="120" w:line="276" w:lineRule="auto"/>
        <w:contextualSpacing/>
        <w:rPr>
          <w:sz w:val="22"/>
        </w:rPr>
      </w:pPr>
      <w:proofErr w:type="spellStart"/>
      <w:r w:rsidRPr="001E0BCA">
        <w:rPr>
          <w:sz w:val="22"/>
        </w:rPr>
        <w:t>Ur.</w:t>
      </w:r>
      <w:r w:rsidR="00344437" w:rsidRPr="001E0BCA">
        <w:rPr>
          <w:sz w:val="22"/>
        </w:rPr>
        <w:t>broj</w:t>
      </w:r>
      <w:proofErr w:type="spellEnd"/>
      <w:r w:rsidR="00344437" w:rsidRPr="001E0BCA">
        <w:rPr>
          <w:sz w:val="22"/>
        </w:rPr>
        <w:t>: 2168/01-380-IV-01/01-</w:t>
      </w:r>
      <w:r w:rsidR="005548AB">
        <w:rPr>
          <w:sz w:val="22"/>
        </w:rPr>
        <w:t>20</w:t>
      </w:r>
      <w:r w:rsidR="00344437" w:rsidRPr="001E0BCA">
        <w:rPr>
          <w:sz w:val="22"/>
        </w:rPr>
        <w:t>-</w:t>
      </w:r>
      <w:r w:rsidR="001E753C">
        <w:rPr>
          <w:sz w:val="22"/>
        </w:rPr>
        <w:t>11</w:t>
      </w:r>
    </w:p>
    <w:p w14:paraId="5A68CA2D" w14:textId="2213E6C6" w:rsidR="00105431" w:rsidRPr="001E0BCA" w:rsidRDefault="00344437" w:rsidP="00105431">
      <w:pPr>
        <w:spacing w:after="120" w:line="276" w:lineRule="auto"/>
        <w:contextualSpacing/>
        <w:rPr>
          <w:sz w:val="22"/>
        </w:rPr>
      </w:pPr>
      <w:r w:rsidRPr="001E0BCA">
        <w:rPr>
          <w:sz w:val="22"/>
        </w:rPr>
        <w:t xml:space="preserve">Pula, </w:t>
      </w:r>
      <w:r w:rsidR="00073BD6">
        <w:rPr>
          <w:sz w:val="22"/>
        </w:rPr>
        <w:t>14</w:t>
      </w:r>
      <w:r w:rsidR="00105431" w:rsidRPr="001E0BCA">
        <w:rPr>
          <w:sz w:val="22"/>
        </w:rPr>
        <w:t xml:space="preserve">. </w:t>
      </w:r>
      <w:r w:rsidR="00073BD6">
        <w:rPr>
          <w:sz w:val="22"/>
        </w:rPr>
        <w:t>srpnja</w:t>
      </w:r>
      <w:r w:rsidR="00105431" w:rsidRPr="001E0BCA">
        <w:rPr>
          <w:sz w:val="22"/>
        </w:rPr>
        <w:t xml:space="preserve"> 20</w:t>
      </w:r>
      <w:r w:rsidR="005548AB">
        <w:rPr>
          <w:sz w:val="22"/>
        </w:rPr>
        <w:t>20</w:t>
      </w:r>
      <w:r w:rsidR="00105431" w:rsidRPr="001E0BCA">
        <w:rPr>
          <w:sz w:val="22"/>
        </w:rPr>
        <w:t>. godine</w:t>
      </w:r>
    </w:p>
    <w:p w14:paraId="0120FFA9" w14:textId="77777777" w:rsidR="00D66058" w:rsidRDefault="00D66058" w:rsidP="00D66058">
      <w:pPr>
        <w:spacing w:after="120" w:line="276" w:lineRule="auto"/>
        <w:contextualSpacing/>
        <w:jc w:val="right"/>
        <w:rPr>
          <w:sz w:val="22"/>
        </w:rPr>
      </w:pPr>
    </w:p>
    <w:p w14:paraId="69FCABAB" w14:textId="77777777" w:rsidR="00D66058" w:rsidRDefault="00D66058" w:rsidP="00D66058">
      <w:pPr>
        <w:spacing w:after="120" w:line="276" w:lineRule="auto"/>
        <w:contextualSpacing/>
        <w:jc w:val="right"/>
        <w:rPr>
          <w:sz w:val="22"/>
        </w:rPr>
      </w:pPr>
      <w:r>
        <w:rPr>
          <w:sz w:val="22"/>
        </w:rPr>
        <w:t>Istarsko veleučilište</w:t>
      </w:r>
      <w:r w:rsidRPr="001E0BCA">
        <w:rPr>
          <w:sz w:val="22"/>
        </w:rPr>
        <w:t xml:space="preserve"> </w:t>
      </w:r>
      <w:r>
        <w:rPr>
          <w:sz w:val="22"/>
        </w:rPr>
        <w:t>–</w:t>
      </w:r>
      <w:r w:rsidRPr="001E0BCA">
        <w:rPr>
          <w:sz w:val="22"/>
        </w:rPr>
        <w:t xml:space="preserve"> </w:t>
      </w:r>
      <w:proofErr w:type="spellStart"/>
      <w:r w:rsidRPr="001E0BCA">
        <w:rPr>
          <w:sz w:val="22"/>
        </w:rPr>
        <w:t>Università</w:t>
      </w:r>
      <w:proofErr w:type="spellEnd"/>
      <w:r w:rsidRPr="001E0BCA">
        <w:rPr>
          <w:sz w:val="22"/>
        </w:rPr>
        <w:t xml:space="preserve"> </w:t>
      </w:r>
      <w:proofErr w:type="spellStart"/>
      <w:r w:rsidRPr="001E0BCA">
        <w:rPr>
          <w:sz w:val="22"/>
        </w:rPr>
        <w:t>Istriana</w:t>
      </w:r>
      <w:proofErr w:type="spellEnd"/>
      <w:r w:rsidRPr="001E0BCA">
        <w:rPr>
          <w:sz w:val="22"/>
        </w:rPr>
        <w:t xml:space="preserve"> di </w:t>
      </w:r>
      <w:proofErr w:type="spellStart"/>
      <w:r w:rsidRPr="001E0BCA">
        <w:rPr>
          <w:sz w:val="22"/>
        </w:rPr>
        <w:t>scienze</w:t>
      </w:r>
      <w:proofErr w:type="spellEnd"/>
      <w:r w:rsidRPr="001E0BCA">
        <w:rPr>
          <w:sz w:val="22"/>
        </w:rPr>
        <w:t xml:space="preserve"> </w:t>
      </w:r>
      <w:proofErr w:type="spellStart"/>
      <w:r w:rsidRPr="001E0BCA">
        <w:rPr>
          <w:sz w:val="22"/>
        </w:rPr>
        <w:t>applicate</w:t>
      </w:r>
      <w:proofErr w:type="spellEnd"/>
    </w:p>
    <w:p w14:paraId="1D529E95" w14:textId="77777777" w:rsidR="00D66058" w:rsidRDefault="00D66058" w:rsidP="00D66058">
      <w:pPr>
        <w:spacing w:after="120" w:line="276" w:lineRule="auto"/>
        <w:contextualSpacing/>
        <w:jc w:val="right"/>
        <w:rPr>
          <w:sz w:val="22"/>
        </w:rPr>
      </w:pPr>
      <w:r>
        <w:rPr>
          <w:sz w:val="22"/>
        </w:rPr>
        <w:t>Članovi Upravnog vijeća, Dekan</w:t>
      </w:r>
      <w:r w:rsidR="0094574D">
        <w:rPr>
          <w:sz w:val="22"/>
        </w:rPr>
        <w:t>, Prodekani</w:t>
      </w:r>
    </w:p>
    <w:p w14:paraId="059A88CF" w14:textId="77777777" w:rsidR="00105431" w:rsidRPr="001E0BCA" w:rsidRDefault="00105431" w:rsidP="00105431">
      <w:pPr>
        <w:spacing w:after="120" w:line="276" w:lineRule="auto"/>
        <w:contextualSpacing/>
        <w:rPr>
          <w:sz w:val="22"/>
        </w:rPr>
      </w:pPr>
    </w:p>
    <w:p w14:paraId="147F160A" w14:textId="77777777" w:rsidR="001E0BCA" w:rsidRDefault="001E0BCA" w:rsidP="00E43433">
      <w:pPr>
        <w:spacing w:after="120" w:line="276" w:lineRule="auto"/>
        <w:contextualSpacing/>
        <w:rPr>
          <w:sz w:val="22"/>
        </w:rPr>
      </w:pPr>
    </w:p>
    <w:p w14:paraId="6A7D30E2" w14:textId="77777777" w:rsidR="00D66058" w:rsidRDefault="00D66058" w:rsidP="00E43433">
      <w:pPr>
        <w:spacing w:after="120" w:line="276" w:lineRule="auto"/>
        <w:contextualSpacing/>
        <w:rPr>
          <w:sz w:val="22"/>
        </w:rPr>
      </w:pPr>
    </w:p>
    <w:p w14:paraId="5FC9313B" w14:textId="015BA2CC" w:rsidR="001E0BCA" w:rsidRPr="001E0BCA" w:rsidRDefault="00105431" w:rsidP="00E43433">
      <w:pPr>
        <w:spacing w:after="120" w:line="276" w:lineRule="auto"/>
        <w:contextualSpacing/>
        <w:rPr>
          <w:sz w:val="22"/>
        </w:rPr>
      </w:pPr>
      <w:r w:rsidRPr="001E0BCA">
        <w:rPr>
          <w:sz w:val="22"/>
        </w:rPr>
        <w:t>Na temelju članka 2</w:t>
      </w:r>
      <w:r w:rsidR="00E43433" w:rsidRPr="001E0BCA">
        <w:rPr>
          <w:sz w:val="22"/>
        </w:rPr>
        <w:t>4</w:t>
      </w:r>
      <w:r w:rsidRPr="001E0BCA">
        <w:rPr>
          <w:sz w:val="22"/>
        </w:rPr>
        <w:t xml:space="preserve">. Statuta, a sukladno Poslovniku </w:t>
      </w:r>
      <w:r w:rsidR="00344437" w:rsidRPr="001E0BCA">
        <w:rPr>
          <w:sz w:val="22"/>
        </w:rPr>
        <w:t xml:space="preserve">o radu Upravnog vijeća sazivam </w:t>
      </w:r>
      <w:r w:rsidR="009F29A1">
        <w:rPr>
          <w:sz w:val="22"/>
        </w:rPr>
        <w:t>3</w:t>
      </w:r>
      <w:bookmarkStart w:id="0" w:name="_GoBack"/>
      <w:bookmarkEnd w:id="0"/>
      <w:r w:rsidRPr="001E0BCA">
        <w:rPr>
          <w:sz w:val="22"/>
        </w:rPr>
        <w:t>. sjednicu</w:t>
      </w:r>
      <w:r w:rsidR="001106CE">
        <w:rPr>
          <w:sz w:val="22"/>
        </w:rPr>
        <w:t xml:space="preserve"> novog saziva</w:t>
      </w:r>
      <w:r w:rsidRPr="001E0BCA">
        <w:rPr>
          <w:sz w:val="22"/>
        </w:rPr>
        <w:t xml:space="preserve"> </w:t>
      </w:r>
      <w:r w:rsidR="00E43433" w:rsidRPr="001E0BCA">
        <w:rPr>
          <w:sz w:val="22"/>
        </w:rPr>
        <w:t xml:space="preserve">Upravnog vijeća Istarskog veleučilišta - </w:t>
      </w:r>
      <w:proofErr w:type="spellStart"/>
      <w:r w:rsidR="00E43433" w:rsidRPr="001E0BCA">
        <w:rPr>
          <w:sz w:val="22"/>
        </w:rPr>
        <w:t>Università</w:t>
      </w:r>
      <w:proofErr w:type="spellEnd"/>
      <w:r w:rsidR="00E43433" w:rsidRPr="001E0BCA">
        <w:rPr>
          <w:sz w:val="22"/>
        </w:rPr>
        <w:t xml:space="preserve"> </w:t>
      </w:r>
      <w:proofErr w:type="spellStart"/>
      <w:r w:rsidR="00E43433" w:rsidRPr="001E0BCA">
        <w:rPr>
          <w:sz w:val="22"/>
        </w:rPr>
        <w:t>Istriana</w:t>
      </w:r>
      <w:proofErr w:type="spellEnd"/>
      <w:r w:rsidR="00E43433" w:rsidRPr="001E0BCA">
        <w:rPr>
          <w:sz w:val="22"/>
        </w:rPr>
        <w:t xml:space="preserve"> di </w:t>
      </w:r>
      <w:proofErr w:type="spellStart"/>
      <w:r w:rsidR="00E43433" w:rsidRPr="001E0BCA">
        <w:rPr>
          <w:sz w:val="22"/>
        </w:rPr>
        <w:t>scienze</w:t>
      </w:r>
      <w:proofErr w:type="spellEnd"/>
      <w:r w:rsidR="00E43433" w:rsidRPr="001E0BCA">
        <w:rPr>
          <w:sz w:val="22"/>
        </w:rPr>
        <w:t xml:space="preserve"> </w:t>
      </w:r>
      <w:proofErr w:type="spellStart"/>
      <w:r w:rsidR="00E43433" w:rsidRPr="001E0BCA">
        <w:rPr>
          <w:sz w:val="22"/>
        </w:rPr>
        <w:t>applicate</w:t>
      </w:r>
      <w:proofErr w:type="spellEnd"/>
      <w:r w:rsidR="00E43433" w:rsidRPr="001E0BCA">
        <w:rPr>
          <w:sz w:val="22"/>
        </w:rPr>
        <w:t xml:space="preserve"> (dalje u tekstu Vele</w:t>
      </w:r>
      <w:bookmarkStart w:id="1" w:name="_Hlk22640760"/>
      <w:r w:rsidR="001E0BCA" w:rsidRPr="001E0BCA">
        <w:rPr>
          <w:sz w:val="22"/>
        </w:rPr>
        <w:t xml:space="preserve">učilište), koja će se održati u </w:t>
      </w:r>
      <w:r w:rsidR="001106CE">
        <w:rPr>
          <w:b/>
          <w:sz w:val="22"/>
        </w:rPr>
        <w:t>petak</w:t>
      </w:r>
      <w:r w:rsidR="001E0BCA" w:rsidRPr="00D66058">
        <w:rPr>
          <w:b/>
          <w:sz w:val="22"/>
        </w:rPr>
        <w:t xml:space="preserve"> </w:t>
      </w:r>
      <w:r w:rsidR="00073BD6">
        <w:rPr>
          <w:b/>
          <w:sz w:val="22"/>
        </w:rPr>
        <w:t>17</w:t>
      </w:r>
      <w:r w:rsidR="00E43433" w:rsidRPr="00D66058">
        <w:rPr>
          <w:b/>
          <w:sz w:val="22"/>
        </w:rPr>
        <w:t xml:space="preserve">. </w:t>
      </w:r>
      <w:bookmarkEnd w:id="1"/>
      <w:r w:rsidR="00073BD6">
        <w:rPr>
          <w:b/>
          <w:sz w:val="22"/>
        </w:rPr>
        <w:t>srpnja</w:t>
      </w:r>
      <w:r w:rsidR="001E0BCA" w:rsidRPr="00D66058">
        <w:rPr>
          <w:b/>
          <w:sz w:val="22"/>
        </w:rPr>
        <w:t xml:space="preserve"> </w:t>
      </w:r>
      <w:r w:rsidR="00E43433" w:rsidRPr="00D66058">
        <w:rPr>
          <w:b/>
          <w:sz w:val="22"/>
        </w:rPr>
        <w:t>20</w:t>
      </w:r>
      <w:r w:rsidR="005548AB">
        <w:rPr>
          <w:b/>
          <w:sz w:val="22"/>
        </w:rPr>
        <w:t>20</w:t>
      </w:r>
      <w:r w:rsidR="00E43433" w:rsidRPr="00D66058">
        <w:rPr>
          <w:b/>
          <w:sz w:val="22"/>
        </w:rPr>
        <w:t xml:space="preserve">. godine, </w:t>
      </w:r>
      <w:r w:rsidR="001E0BCA" w:rsidRPr="00D66058">
        <w:rPr>
          <w:b/>
          <w:sz w:val="22"/>
        </w:rPr>
        <w:t xml:space="preserve">u </w:t>
      </w:r>
      <w:r w:rsidR="006C6C7F">
        <w:rPr>
          <w:b/>
          <w:sz w:val="22"/>
        </w:rPr>
        <w:t>10</w:t>
      </w:r>
      <w:r w:rsidR="001E0BCA" w:rsidRPr="00D66058">
        <w:rPr>
          <w:b/>
          <w:sz w:val="22"/>
        </w:rPr>
        <w:t xml:space="preserve">:00 sati </w:t>
      </w:r>
      <w:r w:rsidR="00E43433" w:rsidRPr="00D66058">
        <w:rPr>
          <w:b/>
          <w:sz w:val="22"/>
        </w:rPr>
        <w:t>u prostorima Veleuči</w:t>
      </w:r>
      <w:r w:rsidR="00A26C1D" w:rsidRPr="00D66058">
        <w:rPr>
          <w:b/>
          <w:sz w:val="22"/>
        </w:rPr>
        <w:t>li</w:t>
      </w:r>
      <w:r w:rsidR="00E43433" w:rsidRPr="00D66058">
        <w:rPr>
          <w:b/>
          <w:sz w:val="22"/>
        </w:rPr>
        <w:t>šta</w:t>
      </w:r>
      <w:r w:rsidR="00E43433" w:rsidRPr="001E0BCA">
        <w:rPr>
          <w:sz w:val="22"/>
        </w:rPr>
        <w:t xml:space="preserve">. </w:t>
      </w:r>
    </w:p>
    <w:p w14:paraId="44728A30" w14:textId="77777777" w:rsidR="001E0BCA" w:rsidRPr="001E0BCA" w:rsidRDefault="001E0BCA" w:rsidP="00E43433">
      <w:pPr>
        <w:spacing w:after="120" w:line="276" w:lineRule="auto"/>
        <w:contextualSpacing/>
        <w:rPr>
          <w:sz w:val="22"/>
        </w:rPr>
      </w:pPr>
    </w:p>
    <w:p w14:paraId="792C2089" w14:textId="77777777" w:rsidR="00E43433" w:rsidRPr="001E0BCA" w:rsidRDefault="001E0BCA" w:rsidP="00E43433">
      <w:pPr>
        <w:spacing w:after="120" w:line="276" w:lineRule="auto"/>
        <w:contextualSpacing/>
        <w:rPr>
          <w:sz w:val="22"/>
        </w:rPr>
      </w:pPr>
      <w:r>
        <w:rPr>
          <w:sz w:val="22"/>
        </w:rPr>
        <w:t>Za sjednicu predlažem sljedeći:</w:t>
      </w:r>
    </w:p>
    <w:p w14:paraId="2CE92474" w14:textId="77777777" w:rsidR="001E0BCA" w:rsidRDefault="001E0BCA" w:rsidP="00E43433">
      <w:pPr>
        <w:spacing w:after="120" w:line="276" w:lineRule="auto"/>
        <w:contextualSpacing/>
        <w:rPr>
          <w:sz w:val="22"/>
        </w:rPr>
      </w:pPr>
    </w:p>
    <w:p w14:paraId="07283336" w14:textId="77777777" w:rsidR="00E43433" w:rsidRPr="001E0BCA" w:rsidRDefault="00E43433" w:rsidP="004B7C00">
      <w:pPr>
        <w:spacing w:after="120" w:line="276" w:lineRule="auto"/>
        <w:contextualSpacing/>
        <w:jc w:val="center"/>
        <w:rPr>
          <w:sz w:val="22"/>
        </w:rPr>
      </w:pPr>
      <w:r w:rsidRPr="001E0BCA">
        <w:rPr>
          <w:sz w:val="22"/>
        </w:rPr>
        <w:t>DNEVN</w:t>
      </w:r>
      <w:r w:rsidR="001E0BCA">
        <w:rPr>
          <w:sz w:val="22"/>
        </w:rPr>
        <w:t xml:space="preserve">I </w:t>
      </w:r>
      <w:r w:rsidRPr="001E0BCA">
        <w:rPr>
          <w:sz w:val="22"/>
        </w:rPr>
        <w:t>RED</w:t>
      </w:r>
    </w:p>
    <w:p w14:paraId="2C415385" w14:textId="77777777" w:rsidR="00E43433" w:rsidRDefault="00E43433" w:rsidP="00E43433">
      <w:pPr>
        <w:spacing w:after="120" w:line="276" w:lineRule="auto"/>
        <w:contextualSpacing/>
        <w:rPr>
          <w:sz w:val="22"/>
        </w:rPr>
      </w:pPr>
    </w:p>
    <w:p w14:paraId="7C40D7C9" w14:textId="30EBC401" w:rsidR="005548AB" w:rsidRPr="001E0BCA" w:rsidRDefault="005548AB" w:rsidP="005548AB">
      <w:pPr>
        <w:pStyle w:val="ListParagraph"/>
        <w:numPr>
          <w:ilvl w:val="0"/>
          <w:numId w:val="5"/>
        </w:numPr>
        <w:spacing w:after="120" w:line="276" w:lineRule="auto"/>
        <w:rPr>
          <w:sz w:val="22"/>
        </w:rPr>
      </w:pPr>
      <w:r w:rsidRPr="001E0BCA">
        <w:rPr>
          <w:sz w:val="22"/>
        </w:rPr>
        <w:t xml:space="preserve">Prihvaćanje zapisnika s </w:t>
      </w:r>
      <w:r w:rsidR="00073BD6">
        <w:rPr>
          <w:sz w:val="22"/>
        </w:rPr>
        <w:t>2</w:t>
      </w:r>
      <w:r>
        <w:rPr>
          <w:sz w:val="22"/>
        </w:rPr>
        <w:t>.</w:t>
      </w:r>
      <w:r w:rsidRPr="001E0BCA">
        <w:rPr>
          <w:sz w:val="22"/>
        </w:rPr>
        <w:t xml:space="preserve"> sjednice Upravnog vijeća Veleučilišta;</w:t>
      </w:r>
    </w:p>
    <w:p w14:paraId="22E2DB74" w14:textId="7E617F9A" w:rsidR="001106CE" w:rsidRDefault="00A06BC5" w:rsidP="00E43433">
      <w:pPr>
        <w:pStyle w:val="ListParagraph"/>
        <w:numPr>
          <w:ilvl w:val="0"/>
          <w:numId w:val="5"/>
        </w:numPr>
        <w:spacing w:after="120" w:line="276" w:lineRule="auto"/>
        <w:rPr>
          <w:sz w:val="22"/>
        </w:rPr>
      </w:pPr>
      <w:r>
        <w:rPr>
          <w:sz w:val="22"/>
        </w:rPr>
        <w:t>Odluka o raspisivanju natječaja za Dekana</w:t>
      </w:r>
      <w:r w:rsidR="001B2A06">
        <w:rPr>
          <w:sz w:val="22"/>
        </w:rPr>
        <w:t>;</w:t>
      </w:r>
    </w:p>
    <w:p w14:paraId="7C24F4A3" w14:textId="12F9AC1D" w:rsidR="00806349" w:rsidRDefault="00073BD6" w:rsidP="00E43433">
      <w:pPr>
        <w:pStyle w:val="ListParagraph"/>
        <w:numPr>
          <w:ilvl w:val="0"/>
          <w:numId w:val="5"/>
        </w:numPr>
        <w:spacing w:after="120" w:line="276" w:lineRule="auto"/>
        <w:rPr>
          <w:sz w:val="22"/>
        </w:rPr>
      </w:pPr>
      <w:r>
        <w:rPr>
          <w:sz w:val="22"/>
        </w:rPr>
        <w:t>Prezentacija šestomjesečnog financijskog izvještaja</w:t>
      </w:r>
      <w:r w:rsidR="00806349">
        <w:rPr>
          <w:sz w:val="22"/>
        </w:rPr>
        <w:t>;</w:t>
      </w:r>
    </w:p>
    <w:p w14:paraId="21A0B3C1" w14:textId="77777777" w:rsidR="00252FBA" w:rsidRPr="001E0BCA" w:rsidRDefault="001F4CC8" w:rsidP="00E43433">
      <w:pPr>
        <w:pStyle w:val="ListParagraph"/>
        <w:numPr>
          <w:ilvl w:val="0"/>
          <w:numId w:val="5"/>
        </w:numPr>
        <w:spacing w:after="120" w:line="276" w:lineRule="auto"/>
        <w:rPr>
          <w:sz w:val="22"/>
        </w:rPr>
      </w:pPr>
      <w:r w:rsidRPr="001E0BCA">
        <w:rPr>
          <w:sz w:val="22"/>
        </w:rPr>
        <w:t>R</w:t>
      </w:r>
      <w:r w:rsidR="00252FBA" w:rsidRPr="001E0BCA">
        <w:rPr>
          <w:sz w:val="22"/>
        </w:rPr>
        <w:t>azno.</w:t>
      </w:r>
    </w:p>
    <w:p w14:paraId="2D1CB74D" w14:textId="77777777" w:rsidR="00E43433" w:rsidRDefault="00E43433" w:rsidP="00105431">
      <w:pPr>
        <w:spacing w:after="120" w:line="276" w:lineRule="auto"/>
        <w:contextualSpacing/>
        <w:rPr>
          <w:sz w:val="22"/>
        </w:rPr>
      </w:pPr>
    </w:p>
    <w:p w14:paraId="41B0C3B0" w14:textId="77777777" w:rsidR="00D66058" w:rsidRPr="001E0BCA" w:rsidRDefault="00D66058" w:rsidP="00105431">
      <w:pPr>
        <w:spacing w:after="120" w:line="276" w:lineRule="auto"/>
        <w:contextualSpacing/>
        <w:rPr>
          <w:sz w:val="22"/>
        </w:rPr>
      </w:pPr>
    </w:p>
    <w:p w14:paraId="3550120D" w14:textId="77777777" w:rsidR="00105431" w:rsidRPr="001E0BCA" w:rsidRDefault="00105431" w:rsidP="001E0BCA">
      <w:pPr>
        <w:spacing w:after="120" w:line="276" w:lineRule="auto"/>
        <w:contextualSpacing/>
        <w:jc w:val="right"/>
        <w:rPr>
          <w:sz w:val="22"/>
        </w:rPr>
      </w:pPr>
      <w:r w:rsidRPr="001E0BCA">
        <w:rPr>
          <w:sz w:val="22"/>
        </w:rPr>
        <w:t>Predsjednik Upravnog vijeća</w:t>
      </w:r>
    </w:p>
    <w:p w14:paraId="5BD151C4" w14:textId="77777777" w:rsidR="00105431" w:rsidRDefault="00105431" w:rsidP="001E0BCA">
      <w:pPr>
        <w:spacing w:after="120" w:line="276" w:lineRule="auto"/>
        <w:contextualSpacing/>
        <w:jc w:val="right"/>
        <w:rPr>
          <w:sz w:val="22"/>
        </w:rPr>
      </w:pPr>
      <w:bookmarkStart w:id="2" w:name="_Hlk9499885"/>
      <w:r w:rsidRPr="001E0BCA">
        <w:rPr>
          <w:sz w:val="22"/>
        </w:rPr>
        <w:t>dr.sc. Daglas Koraca</w:t>
      </w:r>
      <w:bookmarkEnd w:id="2"/>
    </w:p>
    <w:p w14:paraId="083AAC44" w14:textId="77777777" w:rsidR="00D66058" w:rsidRDefault="00D66058" w:rsidP="00D66058">
      <w:pPr>
        <w:spacing w:after="120" w:line="276" w:lineRule="auto"/>
        <w:contextualSpacing/>
        <w:rPr>
          <w:sz w:val="22"/>
        </w:rPr>
      </w:pPr>
    </w:p>
    <w:p w14:paraId="4DEF5AEF" w14:textId="77777777" w:rsidR="00D66058" w:rsidRDefault="00D66058" w:rsidP="00D66058">
      <w:pPr>
        <w:spacing w:after="120" w:line="276" w:lineRule="auto"/>
        <w:contextualSpacing/>
        <w:rPr>
          <w:sz w:val="22"/>
        </w:rPr>
      </w:pPr>
    </w:p>
    <w:p w14:paraId="72805F6F" w14:textId="77777777" w:rsidR="00D66058" w:rsidRDefault="00D66058" w:rsidP="00D66058">
      <w:pPr>
        <w:spacing w:after="120" w:line="276" w:lineRule="auto"/>
        <w:contextualSpacing/>
        <w:rPr>
          <w:sz w:val="22"/>
          <w:u w:val="single"/>
        </w:rPr>
      </w:pPr>
    </w:p>
    <w:p w14:paraId="41DA12A5" w14:textId="77777777" w:rsidR="00AC5D58" w:rsidRDefault="00AC5D58" w:rsidP="00D66058">
      <w:pPr>
        <w:spacing w:after="120" w:line="276" w:lineRule="auto"/>
        <w:contextualSpacing/>
        <w:rPr>
          <w:sz w:val="22"/>
          <w:u w:val="single"/>
        </w:rPr>
      </w:pPr>
    </w:p>
    <w:p w14:paraId="0C907204" w14:textId="0A0E8133" w:rsidR="00D66058" w:rsidRPr="005548AB" w:rsidRDefault="00D66058" w:rsidP="005548AB">
      <w:pPr>
        <w:spacing w:after="120" w:line="276" w:lineRule="auto"/>
        <w:rPr>
          <w:sz w:val="22"/>
        </w:rPr>
      </w:pPr>
    </w:p>
    <w:sectPr w:rsidR="00D66058" w:rsidRPr="005548AB" w:rsidSect="00025AC5">
      <w:headerReference w:type="default" r:id="rId7"/>
      <w:footerReference w:type="default" r:id="rId8"/>
      <w:pgSz w:w="11906" w:h="16838" w:code="9"/>
      <w:pgMar w:top="2835" w:right="1134" w:bottom="1701" w:left="1134" w:header="1134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BA5E9D" w14:textId="77777777" w:rsidR="00634653" w:rsidRDefault="00634653" w:rsidP="00E35E06">
      <w:pPr>
        <w:spacing w:after="0" w:line="240" w:lineRule="auto"/>
      </w:pPr>
      <w:r>
        <w:separator/>
      </w:r>
    </w:p>
  </w:endnote>
  <w:endnote w:type="continuationSeparator" w:id="0">
    <w:p w14:paraId="5208D4ED" w14:textId="77777777" w:rsidR="00634653" w:rsidRDefault="00634653" w:rsidP="00E35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 Slab">
    <w:panose1 w:val="00000000000000000000"/>
    <w:charset w:val="00"/>
    <w:family w:val="auto"/>
    <w:pitch w:val="variable"/>
    <w:sig w:usb0="E00002FF" w:usb1="5000205B" w:usb2="0000002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FE55C7" w14:textId="77777777" w:rsidR="00E35E06" w:rsidRPr="00E35E06" w:rsidRDefault="00D52FDB" w:rsidP="00BC4784">
    <w:pPr>
      <w:pStyle w:val="Footertext"/>
    </w:pPr>
    <w:r w:rsidRPr="00D52FDB">
      <w:t>Adresa: Riva 6, 52100 Pula · OIB 7955000192</w:t>
    </w:r>
    <w:r>
      <w:t>8 · IBAN: HR4724070001118015096</w:t>
    </w:r>
    <w:r>
      <w:br/>
    </w:r>
    <w:r w:rsidRPr="00D52FDB">
      <w:t>Tel: +385 52 381 412 · dekanat@iv.hr · www.iv.hr</w:t>
    </w:r>
    <w:r w:rsidR="00931D16">
      <w:rPr>
        <w:noProof/>
        <w:lang w:eastAsia="hr-HR"/>
      </w:rPr>
      <w:drawing>
        <wp:anchor distT="0" distB="0" distL="114300" distR="114300" simplePos="0" relativeHeight="251659264" behindDoc="1" locked="0" layoutInCell="1" allowOverlap="1" wp14:anchorId="0918ECAB" wp14:editId="1C3C1B10">
          <wp:simplePos x="0" y="0"/>
          <wp:positionH relativeFrom="page">
            <wp:posOffset>4305560</wp:posOffset>
          </wp:positionH>
          <wp:positionV relativeFrom="page">
            <wp:posOffset>8828314</wp:posOffset>
          </wp:positionV>
          <wp:extent cx="3256124" cy="1864905"/>
          <wp:effectExtent l="0" t="0" r="1905" b="254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uzora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61905" cy="18682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1E96DF" w14:textId="77777777" w:rsidR="00634653" w:rsidRDefault="00634653" w:rsidP="00E35E06">
      <w:pPr>
        <w:spacing w:after="0" w:line="240" w:lineRule="auto"/>
      </w:pPr>
      <w:r>
        <w:separator/>
      </w:r>
    </w:p>
  </w:footnote>
  <w:footnote w:type="continuationSeparator" w:id="0">
    <w:p w14:paraId="1DC87111" w14:textId="77777777" w:rsidR="00634653" w:rsidRDefault="00634653" w:rsidP="00E35E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4643CE" w14:textId="77777777" w:rsidR="006A0734" w:rsidRDefault="00D52FDB">
    <w:pPr>
      <w:pStyle w:val="Header"/>
    </w:pPr>
    <w:r>
      <w:rPr>
        <w:noProof/>
        <w:lang w:eastAsia="hr-HR"/>
      </w:rPr>
      <w:drawing>
        <wp:inline distT="0" distB="0" distL="0" distR="0" wp14:anchorId="5BE9B0BA" wp14:editId="2F2DBF84">
          <wp:extent cx="2160000" cy="525600"/>
          <wp:effectExtent l="0" t="0" r="0" b="825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starsko-veleuciliste-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0000" cy="525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A61658"/>
    <w:multiLevelType w:val="hybridMultilevel"/>
    <w:tmpl w:val="EAD45BC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18191D"/>
    <w:multiLevelType w:val="hybridMultilevel"/>
    <w:tmpl w:val="10CA80F8"/>
    <w:lvl w:ilvl="0" w:tplc="7B4693B6"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DF605D"/>
    <w:multiLevelType w:val="hybridMultilevel"/>
    <w:tmpl w:val="28C42E54"/>
    <w:lvl w:ilvl="0" w:tplc="8F5E879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  <w:color w:val="78D64B" w:themeColor="accent2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DA24E58"/>
    <w:multiLevelType w:val="hybridMultilevel"/>
    <w:tmpl w:val="B9BE54E6"/>
    <w:lvl w:ilvl="0" w:tplc="8520895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2C1A32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BC24C6"/>
    <w:multiLevelType w:val="hybridMultilevel"/>
    <w:tmpl w:val="E160C11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77E9"/>
    <w:rsid w:val="0001190D"/>
    <w:rsid w:val="00025AC5"/>
    <w:rsid w:val="00027845"/>
    <w:rsid w:val="0004709A"/>
    <w:rsid w:val="000569FA"/>
    <w:rsid w:val="00062F8F"/>
    <w:rsid w:val="00070DF5"/>
    <w:rsid w:val="00073BD6"/>
    <w:rsid w:val="000C205E"/>
    <w:rsid w:val="000C4D1F"/>
    <w:rsid w:val="00105431"/>
    <w:rsid w:val="001106CE"/>
    <w:rsid w:val="001176E1"/>
    <w:rsid w:val="00131A8D"/>
    <w:rsid w:val="00174BD1"/>
    <w:rsid w:val="001916A1"/>
    <w:rsid w:val="001A69EF"/>
    <w:rsid w:val="001B2A06"/>
    <w:rsid w:val="001C2E95"/>
    <w:rsid w:val="001E0BCA"/>
    <w:rsid w:val="001E753C"/>
    <w:rsid w:val="001F4CC8"/>
    <w:rsid w:val="002038E0"/>
    <w:rsid w:val="00252FBA"/>
    <w:rsid w:val="002D76BF"/>
    <w:rsid w:val="002F37D5"/>
    <w:rsid w:val="003038ED"/>
    <w:rsid w:val="0030395C"/>
    <w:rsid w:val="00344437"/>
    <w:rsid w:val="00345622"/>
    <w:rsid w:val="0039578F"/>
    <w:rsid w:val="003C5077"/>
    <w:rsid w:val="003D0CBA"/>
    <w:rsid w:val="003D75E5"/>
    <w:rsid w:val="0041587F"/>
    <w:rsid w:val="0043639B"/>
    <w:rsid w:val="0044096F"/>
    <w:rsid w:val="004536C8"/>
    <w:rsid w:val="00485CFD"/>
    <w:rsid w:val="004A7961"/>
    <w:rsid w:val="004B7C00"/>
    <w:rsid w:val="005037B9"/>
    <w:rsid w:val="00510C62"/>
    <w:rsid w:val="005325D7"/>
    <w:rsid w:val="005548AB"/>
    <w:rsid w:val="00566E0C"/>
    <w:rsid w:val="005700F6"/>
    <w:rsid w:val="00572EE5"/>
    <w:rsid w:val="005A42A8"/>
    <w:rsid w:val="005F6E89"/>
    <w:rsid w:val="00620FE7"/>
    <w:rsid w:val="00625203"/>
    <w:rsid w:val="00634653"/>
    <w:rsid w:val="006A0734"/>
    <w:rsid w:val="006A1305"/>
    <w:rsid w:val="006C6C7F"/>
    <w:rsid w:val="006C6CA5"/>
    <w:rsid w:val="006D0D4F"/>
    <w:rsid w:val="007450CD"/>
    <w:rsid w:val="00745922"/>
    <w:rsid w:val="0075787F"/>
    <w:rsid w:val="00761778"/>
    <w:rsid w:val="00784BB0"/>
    <w:rsid w:val="00806349"/>
    <w:rsid w:val="00807775"/>
    <w:rsid w:val="0081163D"/>
    <w:rsid w:val="00835331"/>
    <w:rsid w:val="00835F80"/>
    <w:rsid w:val="00840AC1"/>
    <w:rsid w:val="008B52F6"/>
    <w:rsid w:val="008C216E"/>
    <w:rsid w:val="008C71E1"/>
    <w:rsid w:val="008C79C3"/>
    <w:rsid w:val="008D3416"/>
    <w:rsid w:val="0090057A"/>
    <w:rsid w:val="00907D8C"/>
    <w:rsid w:val="0091293D"/>
    <w:rsid w:val="00927370"/>
    <w:rsid w:val="00931D16"/>
    <w:rsid w:val="0093573B"/>
    <w:rsid w:val="0094574D"/>
    <w:rsid w:val="009F29A1"/>
    <w:rsid w:val="00A06BC5"/>
    <w:rsid w:val="00A075EB"/>
    <w:rsid w:val="00A26C1D"/>
    <w:rsid w:val="00A80F68"/>
    <w:rsid w:val="00A90F36"/>
    <w:rsid w:val="00AB77E9"/>
    <w:rsid w:val="00AC5D58"/>
    <w:rsid w:val="00AD483B"/>
    <w:rsid w:val="00AF4F95"/>
    <w:rsid w:val="00B206DF"/>
    <w:rsid w:val="00B64960"/>
    <w:rsid w:val="00B91CF4"/>
    <w:rsid w:val="00B934D9"/>
    <w:rsid w:val="00BB7718"/>
    <w:rsid w:val="00BC4784"/>
    <w:rsid w:val="00BC7E54"/>
    <w:rsid w:val="00C125C5"/>
    <w:rsid w:val="00C14C0C"/>
    <w:rsid w:val="00C212C3"/>
    <w:rsid w:val="00C4214E"/>
    <w:rsid w:val="00C94BF9"/>
    <w:rsid w:val="00CA3B5D"/>
    <w:rsid w:val="00CB215C"/>
    <w:rsid w:val="00CD5CD0"/>
    <w:rsid w:val="00D033B0"/>
    <w:rsid w:val="00D25396"/>
    <w:rsid w:val="00D31749"/>
    <w:rsid w:val="00D402F8"/>
    <w:rsid w:val="00D52FDB"/>
    <w:rsid w:val="00D66058"/>
    <w:rsid w:val="00D91663"/>
    <w:rsid w:val="00D927BE"/>
    <w:rsid w:val="00DB6338"/>
    <w:rsid w:val="00DC3442"/>
    <w:rsid w:val="00E35E06"/>
    <w:rsid w:val="00E405ED"/>
    <w:rsid w:val="00E42380"/>
    <w:rsid w:val="00E43433"/>
    <w:rsid w:val="00E846BE"/>
    <w:rsid w:val="00E94E12"/>
    <w:rsid w:val="00EA046B"/>
    <w:rsid w:val="00EB5122"/>
    <w:rsid w:val="00ED67F3"/>
    <w:rsid w:val="00EF5B41"/>
    <w:rsid w:val="00F717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BD0A46"/>
  <w15:docId w15:val="{EC368B9E-F3EE-4959-B761-9FDC03132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38E0"/>
    <w:pPr>
      <w:spacing w:line="312" w:lineRule="auto"/>
      <w:jc w:val="both"/>
    </w:pPr>
    <w:rPr>
      <w:rFonts w:ascii="Open Sans" w:hAnsi="Open Sans"/>
      <w:color w:val="08294E" w:themeColor="text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4BB0"/>
    <w:pPr>
      <w:keepNext/>
      <w:keepLines/>
      <w:spacing w:before="240" w:after="240" w:line="240" w:lineRule="auto"/>
      <w:jc w:val="left"/>
      <w:outlineLvl w:val="0"/>
    </w:pPr>
    <w:rPr>
      <w:rFonts w:ascii="Roboto Slab" w:eastAsiaTheme="majorEastAsia" w:hAnsi="Roboto Slab" w:cstheme="majorBidi"/>
      <w:color w:val="026AA5"/>
      <w:sz w:val="48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572EE5"/>
    <w:pPr>
      <w:spacing w:before="200" w:after="200"/>
      <w:outlineLvl w:val="1"/>
    </w:pPr>
    <w:rPr>
      <w:b/>
      <w:color w:val="054E80" w:themeColor="text2"/>
      <w:sz w:val="36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572EE5"/>
    <w:pPr>
      <w:outlineLvl w:val="2"/>
    </w:pPr>
    <w:rPr>
      <w:color w:val="465F7A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125C5"/>
    <w:pPr>
      <w:keepNext/>
      <w:keepLines/>
      <w:spacing w:before="160"/>
      <w:outlineLvl w:val="3"/>
    </w:pPr>
    <w:rPr>
      <w:rFonts w:eastAsiaTheme="majorEastAsia" w:cstheme="majorBidi"/>
      <w:b/>
      <w:iCs/>
      <w:caps/>
      <w:color w:val="054E80" w:themeColor="text2"/>
      <w:spacing w:val="1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B6338"/>
    <w:pPr>
      <w:spacing w:after="600" w:line="240" w:lineRule="auto"/>
      <w:jc w:val="center"/>
    </w:pPr>
    <w:rPr>
      <w:rFonts w:ascii="Roboto Slab" w:eastAsiaTheme="majorEastAsia" w:hAnsi="Roboto Slab" w:cstheme="majorBidi"/>
      <w:color w:val="026AA5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6338"/>
    <w:rPr>
      <w:rFonts w:ascii="Roboto Slab" w:eastAsiaTheme="majorEastAsia" w:hAnsi="Roboto Slab" w:cstheme="majorBidi"/>
      <w:color w:val="026AA5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784BB0"/>
    <w:rPr>
      <w:rFonts w:ascii="Roboto Slab" w:eastAsiaTheme="majorEastAsia" w:hAnsi="Roboto Slab" w:cstheme="majorBidi"/>
      <w:color w:val="026AA5"/>
      <w:sz w:val="4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72EE5"/>
    <w:rPr>
      <w:rFonts w:ascii="Roboto Slab" w:eastAsiaTheme="majorEastAsia" w:hAnsi="Roboto Slab" w:cstheme="majorBidi"/>
      <w:b/>
      <w:color w:val="054E80" w:themeColor="text2"/>
      <w:sz w:val="3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72EE5"/>
    <w:rPr>
      <w:rFonts w:ascii="Roboto Slab" w:eastAsiaTheme="majorEastAsia" w:hAnsi="Roboto Slab" w:cstheme="majorBidi"/>
      <w:b/>
      <w:color w:val="465F7A"/>
      <w:sz w:val="28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75EB"/>
    <w:pPr>
      <w:numPr>
        <w:ilvl w:val="1"/>
      </w:numPr>
      <w:spacing w:after="800" w:line="240" w:lineRule="auto"/>
      <w:jc w:val="center"/>
    </w:pPr>
    <w:rPr>
      <w:rFonts w:eastAsiaTheme="minorEastAsia"/>
      <w:sz w:val="36"/>
    </w:rPr>
  </w:style>
  <w:style w:type="character" w:customStyle="1" w:styleId="SubtitleChar">
    <w:name w:val="Subtitle Char"/>
    <w:basedOn w:val="DefaultParagraphFont"/>
    <w:link w:val="Subtitle"/>
    <w:uiPriority w:val="11"/>
    <w:rsid w:val="00A075EB"/>
    <w:rPr>
      <w:rFonts w:ascii="Open Sans" w:eastAsiaTheme="minorEastAsia" w:hAnsi="Open Sans"/>
      <w:color w:val="08294E" w:themeColor="text1"/>
      <w:sz w:val="36"/>
    </w:rPr>
  </w:style>
  <w:style w:type="paragraph" w:customStyle="1" w:styleId="Autor">
    <w:name w:val="Autor"/>
    <w:basedOn w:val="Subtitle"/>
    <w:link w:val="AutorChar"/>
    <w:qFormat/>
    <w:rsid w:val="00027845"/>
    <w:pPr>
      <w:spacing w:before="1600"/>
    </w:pPr>
    <w:rPr>
      <w:b/>
    </w:rPr>
  </w:style>
  <w:style w:type="paragraph" w:customStyle="1" w:styleId="Datum">
    <w:name w:val="Datum"/>
    <w:basedOn w:val="Subtitle"/>
    <w:link w:val="DatumChar"/>
    <w:qFormat/>
    <w:rsid w:val="00062F8F"/>
    <w:pPr>
      <w:spacing w:before="3000"/>
    </w:pPr>
    <w:rPr>
      <w:sz w:val="28"/>
      <w:szCs w:val="28"/>
    </w:rPr>
  </w:style>
  <w:style w:type="character" w:customStyle="1" w:styleId="AutorChar">
    <w:name w:val="Autor Char"/>
    <w:basedOn w:val="SubtitleChar"/>
    <w:link w:val="Autor"/>
    <w:rsid w:val="00027845"/>
    <w:rPr>
      <w:rFonts w:ascii="Open Sans" w:eastAsiaTheme="minorEastAsia" w:hAnsi="Open Sans"/>
      <w:b/>
      <w:color w:val="08294E" w:themeColor="text1"/>
      <w:sz w:val="36"/>
    </w:rPr>
  </w:style>
  <w:style w:type="character" w:customStyle="1" w:styleId="Heading4Char">
    <w:name w:val="Heading 4 Char"/>
    <w:basedOn w:val="DefaultParagraphFont"/>
    <w:link w:val="Heading4"/>
    <w:uiPriority w:val="9"/>
    <w:rsid w:val="00C125C5"/>
    <w:rPr>
      <w:rFonts w:ascii="Open Sans" w:eastAsiaTheme="majorEastAsia" w:hAnsi="Open Sans" w:cstheme="majorBidi"/>
      <w:b/>
      <w:iCs/>
      <w:caps/>
      <w:color w:val="054E80" w:themeColor="text2"/>
      <w:spacing w:val="10"/>
    </w:rPr>
  </w:style>
  <w:style w:type="character" w:customStyle="1" w:styleId="DatumChar">
    <w:name w:val="Datum Char"/>
    <w:basedOn w:val="SubtitleChar"/>
    <w:link w:val="Datum"/>
    <w:rsid w:val="00062F8F"/>
    <w:rPr>
      <w:rFonts w:ascii="Open Sans" w:eastAsiaTheme="minorEastAsia" w:hAnsi="Open Sans"/>
      <w:color w:val="08294E" w:themeColor="text1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52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5203"/>
    <w:rPr>
      <w:rFonts w:ascii="Segoe UI" w:hAnsi="Segoe UI" w:cs="Segoe UI"/>
      <w:color w:val="08294E" w:themeColor="text1"/>
      <w:sz w:val="18"/>
      <w:szCs w:val="18"/>
    </w:rPr>
  </w:style>
  <w:style w:type="paragraph" w:styleId="Quote">
    <w:name w:val="Quote"/>
    <w:basedOn w:val="Normal"/>
    <w:next w:val="Normal"/>
    <w:link w:val="QuoteChar"/>
    <w:uiPriority w:val="29"/>
    <w:qFormat/>
    <w:rsid w:val="00620FE7"/>
    <w:pPr>
      <w:spacing w:before="160" w:after="200"/>
      <w:ind w:left="1134" w:right="1134"/>
    </w:pPr>
    <w:rPr>
      <w:i/>
      <w:iCs/>
      <w:color w:val="054E80" w:themeColor="text2"/>
    </w:rPr>
  </w:style>
  <w:style w:type="character" w:customStyle="1" w:styleId="QuoteChar">
    <w:name w:val="Quote Char"/>
    <w:basedOn w:val="DefaultParagraphFont"/>
    <w:link w:val="Quote"/>
    <w:uiPriority w:val="29"/>
    <w:rsid w:val="00620FE7"/>
    <w:rPr>
      <w:rFonts w:ascii="Open Sans" w:hAnsi="Open Sans"/>
      <w:i/>
      <w:iCs/>
      <w:color w:val="054E80" w:themeColor="text2"/>
      <w:sz w:val="20"/>
    </w:rPr>
  </w:style>
  <w:style w:type="character" w:styleId="Hyperlink">
    <w:name w:val="Hyperlink"/>
    <w:basedOn w:val="DefaultParagraphFont"/>
    <w:uiPriority w:val="99"/>
    <w:unhideWhenUsed/>
    <w:rsid w:val="00620FE7"/>
    <w:rPr>
      <w:color w:val="78D64B" w:themeColor="hyperlink"/>
      <w:u w:val="single"/>
    </w:rPr>
  </w:style>
  <w:style w:type="paragraph" w:styleId="ListParagraph">
    <w:name w:val="List Paragraph"/>
    <w:basedOn w:val="Normal"/>
    <w:uiPriority w:val="34"/>
    <w:qFormat/>
    <w:rsid w:val="0030395C"/>
    <w:pPr>
      <w:numPr>
        <w:numId w:val="1"/>
      </w:numPr>
      <w:ind w:left="924" w:hanging="357"/>
      <w:contextualSpacing/>
    </w:pPr>
  </w:style>
  <w:style w:type="table" w:styleId="TableGrid">
    <w:name w:val="Table Grid"/>
    <w:basedOn w:val="TableNormal"/>
    <w:uiPriority w:val="39"/>
    <w:rsid w:val="00D317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stTable6Colorful-Accent31">
    <w:name w:val="List Table 6 Colorful - Accent 31"/>
    <w:basedOn w:val="TableNormal"/>
    <w:uiPriority w:val="51"/>
    <w:rsid w:val="00D31749"/>
    <w:pPr>
      <w:spacing w:after="0" w:line="240" w:lineRule="auto"/>
    </w:pPr>
    <w:rPr>
      <w:color w:val="359ED4" w:themeColor="accent3" w:themeShade="BF"/>
    </w:rPr>
    <w:tblPr>
      <w:tblStyleRowBandSize w:val="1"/>
      <w:tblStyleColBandSize w:val="1"/>
      <w:tblBorders>
        <w:top w:val="single" w:sz="4" w:space="0" w:color="7FC2E4" w:themeColor="accent3"/>
        <w:bottom w:val="single" w:sz="4" w:space="0" w:color="7FC2E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7FC2E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7FC2E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2F9" w:themeFill="accent3" w:themeFillTint="33"/>
      </w:tcPr>
    </w:tblStylePr>
    <w:tblStylePr w:type="band1Horz">
      <w:tblPr/>
      <w:tcPr>
        <w:shd w:val="clear" w:color="auto" w:fill="E5F2F9" w:themeFill="accent3" w:themeFillTint="33"/>
      </w:tcPr>
    </w:tblStylePr>
  </w:style>
  <w:style w:type="paragraph" w:customStyle="1" w:styleId="Nazivispodgrafike">
    <w:name w:val="Naziv ispod grafike"/>
    <w:basedOn w:val="Normal"/>
    <w:link w:val="NazivispodgrafikeChar"/>
    <w:qFormat/>
    <w:rsid w:val="001C2E95"/>
    <w:pPr>
      <w:jc w:val="center"/>
    </w:pPr>
    <w:rPr>
      <w:color w:val="8394A6"/>
    </w:rPr>
  </w:style>
  <w:style w:type="table" w:customStyle="1" w:styleId="Tablica">
    <w:name w:val="Tablica"/>
    <w:basedOn w:val="TableNormal"/>
    <w:uiPriority w:val="99"/>
    <w:rsid w:val="0004709A"/>
    <w:pPr>
      <w:spacing w:after="0" w:line="240" w:lineRule="auto"/>
    </w:pPr>
    <w:rPr>
      <w:rFonts w:ascii="Open Sans" w:hAnsi="Open Sans"/>
      <w:color w:val="08294E" w:themeColor="text1"/>
      <w:sz w:val="20"/>
    </w:rPr>
    <w:tblPr>
      <w:tblBorders>
        <w:bottom w:val="dotted" w:sz="8" w:space="0" w:color="BFE0F2"/>
        <w:insideH w:val="dotted" w:sz="8" w:space="0" w:color="BFE0F2"/>
      </w:tblBorders>
      <w:tblCellMar>
        <w:top w:w="113" w:type="dxa"/>
        <w:bottom w:w="113" w:type="dxa"/>
      </w:tblCellMar>
    </w:tblPr>
    <w:tcPr>
      <w:shd w:val="clear" w:color="auto" w:fill="auto"/>
    </w:tcPr>
    <w:tblStylePr w:type="firstRow">
      <w:pPr>
        <w:jc w:val="left"/>
      </w:pPr>
      <w:rPr>
        <w:rFonts w:ascii="Open Sans" w:hAnsi="Open Sans"/>
        <w:b/>
        <w:color w:val="08294E" w:themeColor="text1"/>
        <w:sz w:val="20"/>
      </w:rPr>
      <w:tblPr/>
      <w:tcPr>
        <w:tcBorders>
          <w:top w:val="nil"/>
          <w:left w:val="nil"/>
          <w:bottom w:val="single" w:sz="6" w:space="0" w:color="BFE0F2"/>
          <w:right w:val="nil"/>
          <w:insideH w:val="nil"/>
          <w:insideV w:val="nil"/>
          <w:tl2br w:val="nil"/>
          <w:tr2bl w:val="nil"/>
        </w:tcBorders>
        <w:shd w:val="clear" w:color="auto" w:fill="BFE0F2"/>
      </w:tcPr>
    </w:tblStylePr>
    <w:tblStylePr w:type="lastRow">
      <w:tblPr/>
      <w:tcPr>
        <w:shd w:val="clear" w:color="auto" w:fill="BFE0F2"/>
      </w:tcPr>
    </w:tblStylePr>
  </w:style>
  <w:style w:type="character" w:customStyle="1" w:styleId="NazivispodgrafikeChar">
    <w:name w:val="Naziv ispod grafike Char"/>
    <w:basedOn w:val="DefaultParagraphFont"/>
    <w:link w:val="Nazivispodgrafike"/>
    <w:rsid w:val="001C2E95"/>
    <w:rPr>
      <w:rFonts w:ascii="Open Sans" w:hAnsi="Open Sans"/>
      <w:color w:val="8394A6"/>
      <w:sz w:val="20"/>
    </w:rPr>
  </w:style>
  <w:style w:type="paragraph" w:styleId="Header">
    <w:name w:val="header"/>
    <w:basedOn w:val="Normal"/>
    <w:link w:val="HeaderChar"/>
    <w:uiPriority w:val="99"/>
    <w:unhideWhenUsed/>
    <w:rsid w:val="00E35E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5E06"/>
    <w:rPr>
      <w:rFonts w:ascii="Open Sans" w:hAnsi="Open Sans"/>
      <w:color w:val="08294E" w:themeColor="text1"/>
      <w:sz w:val="20"/>
    </w:rPr>
  </w:style>
  <w:style w:type="paragraph" w:styleId="Footer">
    <w:name w:val="footer"/>
    <w:basedOn w:val="Normal"/>
    <w:link w:val="FooterChar"/>
    <w:uiPriority w:val="99"/>
    <w:unhideWhenUsed/>
    <w:rsid w:val="00E35E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5E06"/>
    <w:rPr>
      <w:rFonts w:ascii="Open Sans" w:hAnsi="Open Sans"/>
      <w:color w:val="08294E" w:themeColor="text1"/>
      <w:sz w:val="20"/>
    </w:rPr>
  </w:style>
  <w:style w:type="paragraph" w:customStyle="1" w:styleId="Footertext">
    <w:name w:val="Footer text"/>
    <w:basedOn w:val="Footer"/>
    <w:link w:val="FootertextChar"/>
    <w:qFormat/>
    <w:rsid w:val="00D52FDB"/>
    <w:pPr>
      <w:spacing w:line="312" w:lineRule="auto"/>
      <w:jc w:val="left"/>
    </w:pPr>
    <w:rPr>
      <w:color w:val="0085CA" w:themeColor="accent1"/>
      <w:sz w:val="16"/>
      <w:szCs w:val="18"/>
    </w:rPr>
  </w:style>
  <w:style w:type="paragraph" w:customStyle="1" w:styleId="PageNumber1">
    <w:name w:val="Page Number1"/>
    <w:basedOn w:val="Footer"/>
    <w:link w:val="PagenumberChar"/>
    <w:qFormat/>
    <w:rsid w:val="00E35E06"/>
    <w:pPr>
      <w:jc w:val="right"/>
    </w:pPr>
    <w:rPr>
      <w:b/>
      <w:color w:val="8394A6"/>
      <w:szCs w:val="18"/>
    </w:rPr>
  </w:style>
  <w:style w:type="character" w:customStyle="1" w:styleId="FootertextChar">
    <w:name w:val="Footer text Char"/>
    <w:basedOn w:val="FooterChar"/>
    <w:link w:val="Footertext"/>
    <w:rsid w:val="00D52FDB"/>
    <w:rPr>
      <w:rFonts w:ascii="Open Sans" w:hAnsi="Open Sans"/>
      <w:color w:val="0085CA" w:themeColor="accent1"/>
      <w:sz w:val="16"/>
      <w:szCs w:val="18"/>
    </w:rPr>
  </w:style>
  <w:style w:type="character" w:customStyle="1" w:styleId="PagenumberChar">
    <w:name w:val="Page number Char"/>
    <w:basedOn w:val="FooterChar"/>
    <w:link w:val="PageNumber1"/>
    <w:rsid w:val="00E35E06"/>
    <w:rPr>
      <w:rFonts w:ascii="Open Sans" w:hAnsi="Open Sans"/>
      <w:b/>
      <w:color w:val="8394A6"/>
      <w:sz w:val="20"/>
      <w:szCs w:val="18"/>
    </w:rPr>
  </w:style>
  <w:style w:type="paragraph" w:customStyle="1" w:styleId="Potpis">
    <w:name w:val="Potpis"/>
    <w:basedOn w:val="Normal"/>
    <w:link w:val="PotpisChar"/>
    <w:qFormat/>
    <w:rsid w:val="001A69EF"/>
    <w:pPr>
      <w:spacing w:before="600"/>
      <w:ind w:left="1134"/>
      <w:jc w:val="left"/>
    </w:pPr>
  </w:style>
  <w:style w:type="character" w:customStyle="1" w:styleId="PotpisChar">
    <w:name w:val="Potpis Char"/>
    <w:basedOn w:val="DefaultParagraphFont"/>
    <w:link w:val="Potpis"/>
    <w:rsid w:val="001A69EF"/>
    <w:rPr>
      <w:rFonts w:ascii="Open Sans" w:hAnsi="Open Sans"/>
      <w:color w:val="08294E" w:themeColor="text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Istarsko veleučilište">
      <a:dk1>
        <a:srgbClr val="08294E"/>
      </a:dk1>
      <a:lt1>
        <a:srgbClr val="FFFFFF"/>
      </a:lt1>
      <a:dk2>
        <a:srgbClr val="054E80"/>
      </a:dk2>
      <a:lt2>
        <a:srgbClr val="E6E9ED"/>
      </a:lt2>
      <a:accent1>
        <a:srgbClr val="0085CA"/>
      </a:accent1>
      <a:accent2>
        <a:srgbClr val="78D64B"/>
      </a:accent2>
      <a:accent3>
        <a:srgbClr val="7FC2E4"/>
      </a:accent3>
      <a:accent4>
        <a:srgbClr val="FFF469"/>
      </a:accent4>
      <a:accent5>
        <a:srgbClr val="DFB41C"/>
      </a:accent5>
      <a:accent6>
        <a:srgbClr val="DF6240"/>
      </a:accent6>
      <a:hlink>
        <a:srgbClr val="78D64B"/>
      </a:hlink>
      <a:folHlink>
        <a:srgbClr val="78D64B"/>
      </a:folHlink>
    </a:clrScheme>
    <a:fontScheme name="Istarsko veleučilište">
      <a:majorFont>
        <a:latin typeface="Calibri Light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Nela</dc:creator>
  <cp:lastModifiedBy>Ibeletic</cp:lastModifiedBy>
  <cp:revision>3</cp:revision>
  <cp:lastPrinted>2020-07-14T10:17:00Z</cp:lastPrinted>
  <dcterms:created xsi:type="dcterms:W3CDTF">2020-07-14T12:31:00Z</dcterms:created>
  <dcterms:modified xsi:type="dcterms:W3CDTF">2020-07-14T13:33:00Z</dcterms:modified>
</cp:coreProperties>
</file>